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0" w:rsidRPr="00863700" w:rsidRDefault="00863700" w:rsidP="00863700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</w:pPr>
      <w:r w:rsidRPr="00863700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Благодаря нашим жертвователям в 2017 году на программу "Сиделки" было собрано 5 441 296 рублей. На эти средства мы смогли оплатить уход для 11 тяжелобольных людей на дому (4 147 901 руб.), а также оказать помощь в уходе для тяжелобольных пациентов в шести отделениях Первой Градской больницы (1 293 395 руб.).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Давыдова Людмила </w:t>
      </w: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Корнеевна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(64 года) несколько лет прикована к постели. Ее мучают сильные боли, необходимо постоянно принимать препараты. Стоимость услуг сиделки для Людмилы </w:t>
      </w:r>
      <w:proofErr w:type="spellStart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Корнеевны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 с февраля по декабрь 2017 года составила 385 000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Проданов</w:t>
      </w:r>
      <w:proofErr w:type="spellEnd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 Игорь Владимирович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(46 лет) полностью обездвижен после стволового инсульта. Жена Игоря физически не может осуществлять полноценный уход за мужем и четырьмя детьми (младшим девочкам-двойняшкам всего два года). Стоимость услуг профессиональной сиделки для Игоря с апреля по декабрь 2017 года составила 330 741 рубль.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У </w:t>
      </w:r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Воротниковой Ирины Евгеньевны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 (70 лет) – рассеянный склероз, с </w:t>
      </w:r>
      <w:proofErr w:type="spellStart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тетраплегией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 и нарушением функции тазовых органов. Вот уже 5 лет женщина полностью обездвижена, не может себя обслуживать, но прекрасно все осознает. Родные Ирины Евгеньевны – пожилые и немощные брат и сестра-близнец – живут в Сибири и не могут помогать в уходе. Стоимость услуг сиделки в ноябре-декабре составила 78 750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Кухлиева</w:t>
      </w:r>
      <w:proofErr w:type="spellEnd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 Людмила </w:t>
      </w: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Лонгиновна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 (81 год) – наша недавняя подопечная. Людмила </w:t>
      </w:r>
      <w:proofErr w:type="spellStart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Лонгиновна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 прикована к постели. Из-за инсульта и болезни ног ей требуется регулярная помощь в кормлении, гигиенических процедурах. К нам обратилась внучка Людмилы </w:t>
      </w:r>
      <w:proofErr w:type="spellStart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Лонгиновны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, которая за ней ухаживает. Помимо заботы о бабушке, внучка одна растит 3-летнюю дочь и очень нуждается в помощи. Сумма услуг по уходу в сентябре-декабре составила 100 500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Бутурлакиной</w:t>
      </w:r>
      <w:proofErr w:type="spellEnd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 Анне Михайловне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(80 лет) мы помогаем уже почти 5 лет. Анна Михайловна перенесла инсульт и нуждается в постоянном уходе. Супруг старается делать все, что в его силах, но без вашей помощи он бы не справился. В период с мая по декабрь стоимость услуг сиделки составила 270 585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Коннов</w:t>
      </w:r>
      <w:proofErr w:type="spellEnd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 Арсений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 (5 лет) – не видит, никого не узнает, не говорит. В 8 месяцев он пережил две клинические смерти. У малыша выявлено редкое заболевание: атрезия пищевода (нет пищевода от гортани до желудка), каждые несколько часов случаются эпилептические и дистонические приступы. У Арсения есть старший брат, отец из семьи ушел. Сейчас Арсений нуждается в постоянном уходе. Кроме этого необходимо вовремя останавливать приступы, кормить через </w:t>
      </w:r>
      <w:proofErr w:type="spellStart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гастростому</w:t>
      </w:r>
      <w:proofErr w:type="spell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, давать лекарства. Мама, чтобы обеспечить семью, была вынуждена выйти на работу. Мальчик требует внимания днем и ночью – отдыхать маме и сиделке приходится поочередно. В январе-декабре стоимость услуг сиделки для Арсения составила 640 000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У </w:t>
      </w:r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Колошиной Олеси (Александры) Павловны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 xml:space="preserve"> (42 года) – ДЦП. Два года назад ее состояние ухудшилось, стало труднее садиться, поэтому сейчас Олеся Павловна почти 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lastRenderedPageBreak/>
        <w:t>все время лежит. Пожилая мама уже не может в полном объеме ухаживать за дочерью. В январе-феврале на работу сиделки было перечислено 644 300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Морозов Макар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(7 лет) получил тяжелейшие травмы в автомобильной аварии. Его мама погибла, отец тяжело пострадал. После нескольких месяцев в больнице Макар вернулся домой к бабушке. Мальчик находится в коме, ест и дышит через трубки и нуждается в квалифицированном уходе сиделки. В период с января по декабрь стоимость услуг сиделки составила 750 000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proofErr w:type="spell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Нарчук</w:t>
      </w:r>
      <w:proofErr w:type="spellEnd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 Нина Петровна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(76 лет) страдает ДЦП. После смерти родителей она осталась совершенно одна со своей болезнью. Ее состояние ухудшается. Благодаря вашей помощи Нина Петровна получает ежедневный уход. В январе-декабре стоимость услуг сиделки составила 404 875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proofErr w:type="gramStart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Голубев</w:t>
      </w:r>
      <w:proofErr w:type="gramEnd"/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 xml:space="preserve"> Михаил Иванович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(66 лет) – инвалид, перенес операцию на сердце и вынужден пожизненно принимать дорогостоящие препараты. В ноябре 2016 года у Михаила Ивановича случился инсульт, к нам обратилась его сестра: в ее возрасте ухаживать за тяжелобольным – непосильная нагрузка. С момента выписки из отделения реанимации к Михаилу Ивановичу стала ежедневно приходить сиделка. Стоимость ухода с января по апрель и с июля по август составила 210 150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У </w:t>
      </w:r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Леши Борзенко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 (6 лет) генетическое заболевание, он сильно отстает в развитии, страдает частыми эпилептическими приступами. Проживает вместе с бабушкой и мамой, которая одна воспитывает еще двоих младших детей-близнецов. Им необходима квалифицированная помощь по уходу за мальчиком. В январе-апреле и июне-декабре услуги сиделки составили 333 000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В </w:t>
      </w:r>
      <w:r w:rsidRPr="00863700">
        <w:rPr>
          <w:rFonts w:ascii="Tahoma" w:eastAsia="Times New Roman" w:hAnsi="Tahoma" w:cs="Tahoma"/>
          <w:b/>
          <w:bCs/>
          <w:color w:val="6C6C6C"/>
          <w:sz w:val="23"/>
          <w:szCs w:val="23"/>
          <w:lang w:eastAsia="ru-RU"/>
        </w:rPr>
        <w:t>Первой Градской больнице 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помощь в уходе получили нуждающиеся тяжелобольные пациенты шести отделений (двух неврологических, нейрохирургии, терапевтическом отделении и двух отделениях травматологии). 21 сестра милосердия и около 100 добровольцев ухаживают за тяжелобольными пациентами: кормят, проводят гигиенические процедуры, профилактику и обработку пролежней, ведут реабилитацию больных. Сестра по социальной работе помогает определить личность неизвестных пациентов, восстановить документы, находить родственников больных.</w:t>
      </w:r>
    </w:p>
    <w:p w:rsidR="00863700" w:rsidRPr="00863700" w:rsidRDefault="00863700" w:rsidP="008637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За 2017 год был обеспечен полный уход за 618 пациентами, 38 пациентам была оказана социальная помощь.  </w:t>
      </w: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br/>
        <w:t>На организацию помощи в 2017 из сре</w:t>
      </w:r>
      <w:proofErr w:type="gramStart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дств пр</w:t>
      </w:r>
      <w:proofErr w:type="gramEnd"/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ограммы было перечислено 1 293 395 рублей.</w:t>
      </w:r>
    </w:p>
    <w:p w:rsidR="00863700" w:rsidRPr="00863700" w:rsidRDefault="00863700" w:rsidP="00863700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6C6C6C"/>
          <w:sz w:val="23"/>
          <w:szCs w:val="23"/>
          <w:lang w:eastAsia="ru-RU"/>
        </w:rPr>
      </w:pPr>
      <w:r w:rsidRPr="00863700">
        <w:rPr>
          <w:rFonts w:ascii="Tahoma" w:eastAsia="Times New Roman" w:hAnsi="Tahoma" w:cs="Tahoma"/>
          <w:color w:val="6C6C6C"/>
          <w:sz w:val="23"/>
          <w:szCs w:val="23"/>
          <w:lang w:eastAsia="ru-RU"/>
        </w:rPr>
        <w:t>Спасибо вам за постоянство! Регулярность ваших пожертвований очень важна для наших подопечных!</w:t>
      </w:r>
    </w:p>
    <w:p w:rsidR="00123EED" w:rsidRDefault="00123EED">
      <w:bookmarkStart w:id="0" w:name="_GoBack"/>
      <w:bookmarkEnd w:id="0"/>
    </w:p>
    <w:sectPr w:rsidR="0012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3"/>
    <w:rsid w:val="000A140F"/>
    <w:rsid w:val="001139CA"/>
    <w:rsid w:val="00123EED"/>
    <w:rsid w:val="0015124A"/>
    <w:rsid w:val="001A7151"/>
    <w:rsid w:val="00264B44"/>
    <w:rsid w:val="00337541"/>
    <w:rsid w:val="003C57EE"/>
    <w:rsid w:val="00415E23"/>
    <w:rsid w:val="00466B50"/>
    <w:rsid w:val="00571019"/>
    <w:rsid w:val="005A3970"/>
    <w:rsid w:val="00686CE2"/>
    <w:rsid w:val="0070166F"/>
    <w:rsid w:val="007E7714"/>
    <w:rsid w:val="00863700"/>
    <w:rsid w:val="00882D73"/>
    <w:rsid w:val="00917CC3"/>
    <w:rsid w:val="009E5827"/>
    <w:rsid w:val="00B46D85"/>
    <w:rsid w:val="00B90BED"/>
    <w:rsid w:val="00BD3050"/>
    <w:rsid w:val="00C3416C"/>
    <w:rsid w:val="00D347DA"/>
    <w:rsid w:val="00E40312"/>
    <w:rsid w:val="00F17543"/>
    <w:rsid w:val="00F505D5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86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Власова</dc:creator>
  <cp:keywords/>
  <dc:description/>
  <cp:lastModifiedBy>Евгения Власова</cp:lastModifiedBy>
  <cp:revision>2</cp:revision>
  <dcterms:created xsi:type="dcterms:W3CDTF">2018-04-26T09:43:00Z</dcterms:created>
  <dcterms:modified xsi:type="dcterms:W3CDTF">2018-04-26T09:44:00Z</dcterms:modified>
</cp:coreProperties>
</file>